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1:  Some Efficient Summing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Computer scientists frequently need to analyze the efficiency of their algorithms. Software that includes inefficient code can result in poor run-time performance. Imagine an internet search that requires years of computer time. This would be unacceptable.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this algorithm:</w:t>
        <w:tab/>
        <w:tab/>
        <w:tab/>
        <w:t xml:space="preserve">If the input for M is 3 and the input for N is 6, then Sum will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 M</w:t>
        <w:tab/>
        <w:tab/>
        <w:tab/>
        <w:tab/>
        <w:t xml:space="preserve">be incremented 18 times and the output of Sum will be 18.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 N</w:t>
        <w:tab/>
        <w:tab/>
        <w:tab/>
        <w:tab/>
        <w:t xml:space="preserve">By carefully tracing this algorithm, one can see that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Sum  ← 0</w:t>
        <w:tab/>
        <w:tab/>
        <w:tab/>
        <w:tab/>
        <w:t xml:space="preserve">when A = 3, the inside loop will be executed 3 times,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For A ← M to N Do</w:t>
        <w:tab/>
        <w:tab/>
        <w:tab/>
        <w:t xml:space="preserve">when A = 4, the inside loop will be executed 4 times,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      For B  ← 1 to A Do</w:t>
        <w:tab/>
        <w:tab/>
        <w:t xml:space="preserve">when A = 5, the inside loop will be executed 5 times, and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ab/>
        <w:t xml:space="preserve">     Sum  ← Sum + 1</w:t>
        <w:tab/>
        <w:tab/>
        <w:t xml:space="preserve">when A = 6, the inside loop will be executed 6 times.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 Sum</w:t>
        <w:tab/>
        <w:tab/>
        <w:tab/>
        <w:tab/>
        <w:t xml:space="preserve">So Sum will be incremented 3 + 4 + 5 + 6 = 18 times.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faster algorithm to add </w:t>
        <w:tab/>
        <w:tab/>
        <w:tab/>
        <w:t xml:space="preserve">A  still faster algorithm is: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consecutive integers is:</w:t>
        <w:tab/>
        <w:tab/>
        <w:tab/>
        <w:tab/>
      </w:r>
    </w:p>
    <w:p w:rsidR="00000000" w:rsidDel="00000000" w:rsidP="00000000" w:rsidRDefault="00000000" w:rsidRPr="00000000" w14:paraId="00000016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 M</w:t>
        <w:tab/>
        <w:tab/>
        <w:tab/>
        <w:tab/>
        <w:tab/>
        <w:t xml:space="preserve">Input M</w:t>
      </w:r>
    </w:p>
    <w:p w:rsidR="00000000" w:rsidDel="00000000" w:rsidP="00000000" w:rsidRDefault="00000000" w:rsidRPr="00000000" w14:paraId="00000017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 N</w:t>
        <w:tab/>
        <w:tab/>
        <w:tab/>
        <w:tab/>
        <w:tab/>
        <w:t xml:space="preserve">Input N</w:t>
      </w:r>
    </w:p>
    <w:p w:rsidR="00000000" w:rsidDel="00000000" w:rsidP="00000000" w:rsidRDefault="00000000" w:rsidRPr="00000000" w14:paraId="00000018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Sum  ← 0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</w:t>
      </w:r>
      <w:r w:rsidDel="00000000" w:rsidR="00000000" w:rsidRPr="00000000">
        <w:rPr>
          <w:rFonts w:ascii="Cardo" w:cs="Cardo" w:eastAsia="Cardo" w:hAnsi="Cardo"/>
          <w:rtl w:val="0"/>
        </w:rPr>
        <w:t xml:space="preserve">  ← </w:t>
      </w:r>
      <m:oMath>
        <m:f>
          <m:fPr>
            <m:ctrlPr>
              <w:rPr>
                <w:rFonts w:ascii="Times New Roman" w:cs="Times New Roman" w:eastAsia="Times New Roman" w:hAnsi="Times New Roman"/>
              </w:rPr>
            </m:ctrlPr>
          </m:fPr>
          <m:num>
            <m:sSup>
              <m:sSupPr>
                <m:ctrlPr>
                  <w:rPr>
                    <w:rFonts w:ascii="Times New Roman" w:cs="Times New Roman" w:eastAsia="Times New Roman" w:hAnsi="Times New Roman"/>
                  </w:rPr>
                </m:ctrlPr>
              </m:sSupPr>
              <m:e>
                <m:sSup>
                  <m:sSupPr>
                    <m:ctrlPr>
                      <w:rPr>
                        <w:rFonts w:ascii="Times New Roman" w:cs="Times New Roman" w:eastAsia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cs="Times New Roman" w:eastAsia="Times New Roman" w:hAnsi="Times New Roman"/>
                      </w:rPr>
                      <m:t xml:space="preserve">N</m:t>
                    </m:r>
                  </m:e>
                  <m:sup>
                    <m:r>
                      <w:rPr>
                        <w:rFonts w:ascii="Times New Roman" w:cs="Times New Roman" w:eastAsia="Times New Roman" w:hAnsi="Times New Roman"/>
                      </w:rPr>
                      <m:t xml:space="preserve">2</m:t>
                    </m:r>
                  </m:sup>
                </m:sSup>
                <m:r>
                  <w:rPr>
                    <w:rFonts w:ascii="Times New Roman" w:cs="Times New Roman" w:eastAsia="Times New Roman" w:hAnsi="Times New Roman"/>
                  </w:rPr>
                  <m:t xml:space="preserve"> + N - </m:t>
                </m:r>
                <m:sSup>
                  <m:sSupPr>
                    <m:ctrlPr>
                      <w:rPr>
                        <w:rFonts w:ascii="Times New Roman" w:cs="Times New Roman" w:eastAsia="Times New Roman" w:hAnsi="Times New Roman"/>
                      </w:rPr>
                    </m:ctrlPr>
                  </m:sSupPr>
                  <m:e>
                    <m:r>
                      <w:rPr>
                        <w:rFonts w:ascii="Times New Roman" w:cs="Times New Roman" w:eastAsia="Times New Roman" w:hAnsi="Times New Roman"/>
                      </w:rPr>
                      <m:t xml:space="preserve">M</m:t>
                    </m:r>
                  </m:e>
                  <m:sup>
                    <m:r>
                      <w:rPr>
                        <w:rFonts w:ascii="Times New Roman" w:cs="Times New Roman" w:eastAsia="Times New Roman" w:hAnsi="Times New Roman"/>
                      </w:rPr>
                      <m:t xml:space="preserve">2</m:t>
                    </m:r>
                  </m:sup>
                </m:sSup>
                <m:r>
                  <w:rPr>
                    <w:rFonts w:ascii="Times New Roman" w:cs="Times New Roman" w:eastAsia="Times New Roman" w:hAnsi="Times New Roman"/>
                    <w:vertAlign w:val="superscript"/>
                  </w:rPr>
                  <m:t xml:space="preserve"> </m:t>
                </m:r>
                <m:r>
                  <w:rPr>
                    <w:rFonts w:ascii="Times New Roman" w:cs="Times New Roman" w:eastAsia="Times New Roman" w:hAnsi="Times New Roman"/>
                  </w:rPr>
                  <m:t xml:space="preserve">+ M</m:t>
                </m:r>
              </m:e>
              <m:sup/>
            </m:sSup>
          </m:num>
          <m:den>
            <m:r>
              <w:rPr>
                <w:rFonts w:ascii="Times New Roman" w:cs="Times New Roman" w:eastAsia="Times New Roman" w:hAnsi="Times New Roman"/>
              </w:rPr>
              <m:t xml:space="preserve">2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For A ← M to N Do</w:t>
        <w:tab/>
        <w:tab/>
        <w:tab/>
        <w:tab/>
        <w:t xml:space="preserve">Output Sum</w:t>
      </w:r>
    </w:p>
    <w:p w:rsidR="00000000" w:rsidDel="00000000" w:rsidP="00000000" w:rsidRDefault="00000000" w:rsidRPr="00000000" w14:paraId="0000001A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rdo" w:cs="Cardo" w:eastAsia="Cardo" w:hAnsi="Cardo"/>
          <w:rtl w:val="0"/>
        </w:rPr>
        <w:t xml:space="preserve">           Sum  ← Sum + A</w:t>
      </w:r>
    </w:p>
    <w:p w:rsidR="00000000" w:rsidDel="00000000" w:rsidP="00000000" w:rsidRDefault="00000000" w:rsidRPr="00000000" w14:paraId="0000001B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 Sum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Integers M and N on separate lines with -10000 ≤ M &lt; N ≤ 10000.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 of the integers from M to 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1:  Input:</w:t>
        <w:tab/>
        <w:tab/>
        <w:tab/>
        <w:t xml:space="preserve">Example 2:  Input:</w:t>
        <w:tab/>
        <w:tab/>
        <w:t xml:space="preserve">Example 3:  Input: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3</w:t>
        <w:tab/>
        <w:tab/>
        <w:tab/>
        <w:tab/>
        <w:tab/>
        <w:t xml:space="preserve">-5</w:t>
        <w:tab/>
        <w:tab/>
        <w:tab/>
        <w:tab/>
        <w:t xml:space="preserve">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6</w:t>
        <w:tab/>
        <w:tab/>
        <w:tab/>
        <w:tab/>
        <w:tab/>
        <w:t xml:space="preserve">8</w:t>
        <w:tab/>
        <w:tab/>
        <w:tab/>
        <w:tab/>
        <w:t xml:space="preserve">100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Output:</w:t>
        <w:tab/>
        <w:tab/>
        <w:tab/>
        <w:tab/>
        <w:t xml:space="preserve">        Output:</w:t>
        <w:tab/>
        <w:tab/>
        <w:tab/>
        <w:t xml:space="preserve">        Output: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18</w:t>
        <w:tab/>
        <w:tab/>
        <w:tab/>
        <w:tab/>
        <w:tab/>
        <w:t xml:space="preserve">21</w:t>
        <w:tab/>
        <w:tab/>
        <w:tab/>
        <w:tab/>
        <w:t xml:space="preserve">5050</w:t>
      </w:r>
    </w:p>
    <w:p w:rsidR="00000000" w:rsidDel="00000000" w:rsidP="00000000" w:rsidRDefault="00000000" w:rsidRPr="00000000" w14:paraId="00000026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