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tabs>
          <w:tab w:val="left" w:leader="none" w:pos="-720"/>
          <w:tab w:val="left" w:leader="none" w:pos="0"/>
          <w:tab w:val="left" w:leader="none" w:pos="576"/>
          <w:tab w:val="left" w:leader="none" w:pos="126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12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Gold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  Least Signifi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cant Binary Zeros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the next three numbers in the sequence: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0, 1, 0, 2, 0, 1, 0, 3, 0, 1, 0, 2, 0, 1, 0, 4, 0, 1, 0, 2, 0, 1, 0, 3, 0, 1, 0, 2, 0, 1, 0, 5, 0, ___, ___, ___, 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Maybe you like factoring and noticed that</w:t>
        <w:tab/>
        <w:t xml:space="preserve">the highest power of 2 that divides 1 is 0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the highest power of 2 that divides 2 is 1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the highest power of 2 that divides 3 is 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the highest power of 2 that divides 4 is 2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the highest power of 2 that divides 5 is 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the highest power of 2 that divides 6 is 1</w:t>
      </w:r>
    </w:p>
    <w:p w:rsidR="00000000" w:rsidDel="00000000" w:rsidP="00000000" w:rsidRDefault="00000000" w:rsidRPr="00000000" w14:paraId="00000012">
      <w:pPr>
        <w:widowControl w:val="1"/>
        <w:ind w:left="360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highest power of 2 that divides 7 is 0</w:t>
      </w:r>
    </w:p>
    <w:p w:rsidR="00000000" w:rsidDel="00000000" w:rsidP="00000000" w:rsidRDefault="00000000" w:rsidRPr="00000000" w14:paraId="00000013">
      <w:pPr>
        <w:widowControl w:val="1"/>
        <w:ind w:left="360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highest power of 2 that divides 8 is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</w:p>
    <w:p w:rsidR="00000000" w:rsidDel="00000000" w:rsidP="00000000" w:rsidRDefault="00000000" w:rsidRPr="00000000" w14:paraId="00000014">
      <w:pPr>
        <w:widowControl w:val="1"/>
        <w:ind w:left="360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highest power of 2 that divides 9 is 0</w:t>
      </w:r>
    </w:p>
    <w:p w:rsidR="00000000" w:rsidDel="00000000" w:rsidP="00000000" w:rsidRDefault="00000000" w:rsidRPr="00000000" w14:paraId="00000015">
      <w:pPr>
        <w:widowControl w:val="1"/>
        <w:ind w:left="360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highest power of 2 that divides 10 is 1</w:t>
      </w:r>
    </w:p>
    <w:p w:rsidR="00000000" w:rsidDel="00000000" w:rsidP="00000000" w:rsidRDefault="00000000" w:rsidRPr="00000000" w14:paraId="00000016">
      <w:pPr>
        <w:widowControl w:val="1"/>
        <w:ind w:left="360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highest power of 2 that divides 11 is 0</w:t>
      </w:r>
    </w:p>
    <w:p w:rsidR="00000000" w:rsidDel="00000000" w:rsidP="00000000" w:rsidRDefault="00000000" w:rsidRPr="00000000" w14:paraId="00000017">
      <w:pPr>
        <w:widowControl w:val="1"/>
        <w:ind w:left="360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highest power of 2 that divides 12 is 2</w:t>
      </w:r>
    </w:p>
    <w:p w:rsidR="00000000" w:rsidDel="00000000" w:rsidP="00000000" w:rsidRDefault="00000000" w:rsidRPr="00000000" w14:paraId="00000018">
      <w:pPr>
        <w:widowControl w:val="1"/>
        <w:ind w:left="360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highest power of 2 that divides 13 is 0</w:t>
      </w:r>
    </w:p>
    <w:p w:rsidR="00000000" w:rsidDel="00000000" w:rsidP="00000000" w:rsidRDefault="00000000" w:rsidRPr="00000000" w14:paraId="00000019">
      <w:pPr>
        <w:widowControl w:val="1"/>
        <w:ind w:left="360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highest power of 2 that divides 14 is 1</w:t>
      </w:r>
    </w:p>
    <w:p w:rsidR="00000000" w:rsidDel="00000000" w:rsidP="00000000" w:rsidRDefault="00000000" w:rsidRPr="00000000" w14:paraId="0000001A">
      <w:pPr>
        <w:widowControl w:val="1"/>
        <w:ind w:left="360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highest power of 2 that divides 15 is 0</w:t>
        <w:tab/>
      </w:r>
    </w:p>
    <w:p w:rsidR="00000000" w:rsidDel="00000000" w:rsidP="00000000" w:rsidRDefault="00000000" w:rsidRPr="00000000" w14:paraId="0000001B">
      <w:pPr>
        <w:widowControl w:val="1"/>
        <w:ind w:left="360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highest power of 2 that divides 16 is 4</w:t>
      </w:r>
    </w:p>
    <w:p w:rsidR="00000000" w:rsidDel="00000000" w:rsidP="00000000" w:rsidRDefault="00000000" w:rsidRPr="00000000" w14:paraId="0000001C">
      <w:pPr>
        <w:widowControl w:val="1"/>
        <w:ind w:left="360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so on.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 our sequence is formed by calculating how many times you can start with a number N and divide it by 2 with no remainder.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a program that will calculate the number of times a positive integer N can be repeatedly divided by 2 with no remainder. In other words, given N, compute K where K is the largest non-negative integer such that 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a factor of 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A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positive integer N ≤ 2.000,000,000.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K, where K is the largest non-negative integer such that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factor of 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Example 1:  </w:t>
        <w:tab/>
        <w:t xml:space="preserve">Example 2: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Example 3:</w:t>
        <w:tab/>
        <w:t xml:space="preserve">Example 4:    </w:t>
        <w:tab/>
        <w:t xml:space="preserve">Example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Input:    </w:t>
      </w:r>
      <w:r w:rsidDel="00000000" w:rsidR="00000000" w:rsidRPr="00000000">
        <w:rPr>
          <w:rtl w:val="0"/>
        </w:rPr>
        <w:t xml:space="preserve">48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Input:</w:t>
        <w:tab/>
        <w:t xml:space="preserve">  </w:t>
      </w:r>
      <w:r w:rsidDel="00000000" w:rsidR="00000000" w:rsidRPr="00000000">
        <w:rPr>
          <w:rtl w:val="0"/>
        </w:rPr>
        <w:t xml:space="preserve">64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Input:   </w:t>
      </w:r>
      <w:r w:rsidDel="00000000" w:rsidR="00000000" w:rsidRPr="00000000">
        <w:rPr>
          <w:rtl w:val="0"/>
        </w:rPr>
        <w:t xml:space="preserve">15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Input:   </w:t>
      </w:r>
      <w:r w:rsidDel="00000000" w:rsidR="00000000" w:rsidRPr="00000000">
        <w:rPr>
          <w:rtl w:val="0"/>
        </w:rPr>
        <w:t xml:space="preserve">38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Input:    </w:t>
      </w:r>
      <w:r w:rsidDel="00000000" w:rsidR="00000000" w:rsidRPr="00000000">
        <w:rPr>
          <w:rtl w:val="0"/>
        </w:rPr>
        <w:t xml:space="preserve">7340032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4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   </w:t>
      </w:r>
      <w:r w:rsidDel="00000000" w:rsidR="00000000" w:rsidRPr="00000000">
        <w:rPr>
          <w:rtl w:val="0"/>
        </w:rPr>
        <w:t xml:space="preserve">6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 xml:space="preserve"> 0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 xml:space="preserve">  1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 xml:space="preserve"> 20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Times New Roman"/>
  <w:font w:name="Calibri"/>
  <w:font w:name="Georgia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-720"/>
        <w:tab w:val="left" w:leader="none" w:pos="0"/>
        <w:tab w:val="left" w:leader="none" w:pos="576"/>
        <w:tab w:val="left" w:leader="none" w:pos="126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